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D7C7" w14:textId="77777777" w:rsidR="00807DB3" w:rsidRPr="00807DB3" w:rsidRDefault="00807DB3" w:rsidP="00807DB3">
      <w:pPr>
        <w:rPr>
          <w:rFonts w:ascii="Century" w:eastAsia="ＭＳ 明朝" w:hAnsi="Century" w:cs="Times New Roman"/>
          <w:sz w:val="28"/>
          <w:szCs w:val="72"/>
        </w:rPr>
      </w:pPr>
      <w:r w:rsidRPr="00807DB3">
        <w:rPr>
          <w:rFonts w:ascii="Century" w:eastAsia="ＭＳ 明朝" w:hAnsi="Century" w:cs="Times New Roman" w:hint="eastAsia"/>
          <w:sz w:val="28"/>
          <w:szCs w:val="72"/>
        </w:rPr>
        <w:t>別表</w:t>
      </w:r>
    </w:p>
    <w:tbl>
      <w:tblPr>
        <w:tblW w:w="757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356"/>
        <w:gridCol w:w="2135"/>
        <w:gridCol w:w="1605"/>
      </w:tblGrid>
      <w:tr w:rsidR="00807DB3" w:rsidRPr="00807DB3" w14:paraId="5DD46C09" w14:textId="77777777" w:rsidTr="00E7417A">
        <w:trPr>
          <w:trHeight w:val="540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7CBDA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対　象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44CE0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形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60FAF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組手</w:t>
            </w:r>
          </w:p>
        </w:tc>
      </w:tr>
      <w:tr w:rsidR="00807DB3" w:rsidRPr="00807DB3" w14:paraId="12028F5B" w14:textId="77777777" w:rsidTr="00E7417A">
        <w:trPr>
          <w:trHeight w:val="506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18FB4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小学生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2BE97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１・２年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6644B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男女別なし</w:t>
            </w:r>
          </w:p>
        </w:tc>
      </w:tr>
      <w:tr w:rsidR="00807DB3" w:rsidRPr="00807DB3" w14:paraId="17289676" w14:textId="77777777" w:rsidTr="00E7417A">
        <w:trPr>
          <w:trHeight w:val="541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23E26" w14:textId="77777777" w:rsidR="00807DB3" w:rsidRPr="00C5617C" w:rsidRDefault="00807DB3" w:rsidP="00807D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56F21A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３・４年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928F10" w14:textId="77777777" w:rsidR="00807DB3" w:rsidRPr="00C5617C" w:rsidRDefault="00807DB3" w:rsidP="00807DB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男女別なし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871474" w14:textId="77777777" w:rsidR="00807DB3" w:rsidRPr="00C5617C" w:rsidRDefault="00807DB3" w:rsidP="00807DB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男女別</w:t>
            </w:r>
          </w:p>
        </w:tc>
      </w:tr>
      <w:tr w:rsidR="00807DB3" w:rsidRPr="00807DB3" w14:paraId="1B472C4F" w14:textId="77777777" w:rsidTr="00E7417A">
        <w:trPr>
          <w:trHeight w:val="5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0EB10" w14:textId="77777777" w:rsidR="00807DB3" w:rsidRPr="00C5617C" w:rsidRDefault="00807DB3" w:rsidP="00807D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66F27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５・６年</w:t>
            </w: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42D056" w14:textId="77777777" w:rsidR="00807DB3" w:rsidRPr="00C5617C" w:rsidRDefault="00807DB3" w:rsidP="00807DB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3F2A51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07DB3" w:rsidRPr="00807DB3" w14:paraId="6D7E78DB" w14:textId="77777777" w:rsidTr="00E7417A">
        <w:trPr>
          <w:trHeight w:val="526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BA619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中学生</w:t>
            </w: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FC6ED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F54A2" w14:textId="77777777" w:rsidR="00807DB3" w:rsidRPr="00C5617C" w:rsidRDefault="00807DB3" w:rsidP="00807DB3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07DB3" w:rsidRPr="00807DB3" w14:paraId="6AD3544F" w14:textId="77777777" w:rsidTr="00CE74A4">
        <w:trPr>
          <w:trHeight w:val="847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F57A1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高校生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18EE3" w14:textId="31CCE823" w:rsidR="00807DB3" w:rsidRPr="00C5617C" w:rsidRDefault="00CE74A4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男女別</w:t>
            </w:r>
          </w:p>
        </w:tc>
      </w:tr>
      <w:tr w:rsidR="00807DB3" w:rsidRPr="00807DB3" w14:paraId="232E8A6A" w14:textId="77777777" w:rsidTr="00E7417A">
        <w:trPr>
          <w:trHeight w:val="526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63D3B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一般男子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7D4E1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有級・有段の部</w:t>
            </w:r>
          </w:p>
        </w:tc>
      </w:tr>
      <w:tr w:rsidR="00807DB3" w:rsidRPr="00807DB3" w14:paraId="77B80CAE" w14:textId="77777777" w:rsidTr="00CE74A4">
        <w:trPr>
          <w:trHeight w:val="411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D9E8C" w14:textId="5D3703D6" w:rsidR="00807DB3" w:rsidRPr="00C5617C" w:rsidRDefault="00DF0DED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一般女子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82DF6" w14:textId="77777777" w:rsidR="00807DB3" w:rsidRPr="00C5617C" w:rsidRDefault="00807DB3" w:rsidP="00807D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有級・有段別なし</w:t>
            </w:r>
          </w:p>
        </w:tc>
      </w:tr>
      <w:tr w:rsidR="00CE74A4" w:rsidRPr="00C5617C" w14:paraId="0E03B220" w14:textId="77777777" w:rsidTr="00CE74A4">
        <w:trPr>
          <w:trHeight w:val="411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0A623" w14:textId="185763CD" w:rsidR="00CE74A4" w:rsidRPr="00C5617C" w:rsidRDefault="00CE74A4" w:rsidP="00E741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シニア</w:t>
            </w:r>
            <w:r w:rsidR="00DF0DE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男女</w:t>
            </w: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（40歳以上）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26042" w14:textId="4AD0CF97" w:rsidR="00CE74A4" w:rsidRPr="00C5617C" w:rsidRDefault="00CE74A4" w:rsidP="00E741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5617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有級・有段別なし</w:t>
            </w:r>
          </w:p>
        </w:tc>
      </w:tr>
    </w:tbl>
    <w:p w14:paraId="7470AC86" w14:textId="77777777" w:rsidR="00C5617C" w:rsidRDefault="00C5617C" w:rsidP="00807DB3">
      <w:pPr>
        <w:rPr>
          <w:rFonts w:ascii="Century" w:eastAsia="ＭＳ 明朝" w:hAnsi="Century" w:cs="Times New Roman"/>
          <w:sz w:val="28"/>
          <w:szCs w:val="72"/>
        </w:rPr>
      </w:pPr>
    </w:p>
    <w:p w14:paraId="6ACB7900" w14:textId="7198CCF6" w:rsidR="00807DB3" w:rsidRPr="00807DB3" w:rsidRDefault="00807DB3" w:rsidP="00807DB3">
      <w:pPr>
        <w:rPr>
          <w:rFonts w:ascii="Century" w:eastAsia="ＭＳ 明朝" w:hAnsi="Century" w:cs="Times New Roman"/>
          <w:sz w:val="28"/>
          <w:szCs w:val="20"/>
        </w:rPr>
      </w:pPr>
      <w:r w:rsidRPr="00807DB3">
        <w:rPr>
          <w:rFonts w:ascii="Century" w:eastAsia="ＭＳ 明朝" w:hAnsi="Century" w:cs="Times New Roman" w:hint="eastAsia"/>
          <w:sz w:val="28"/>
          <w:szCs w:val="72"/>
        </w:rPr>
        <w:lastRenderedPageBreak/>
        <w:t>※競技は全日本空手道連盟審判規定に基づいて実施。※組手全競技に全空連認定のニューメンホー、拳サポーター、ファールカップ（男子全員）、胴プロテクター、シンガード、インステップガードの着用のこと。※申込者が少ない種目は実施しない場合あり。</w:t>
      </w:r>
    </w:p>
    <w:p w14:paraId="129004E2" w14:textId="77777777" w:rsidR="00B474CE" w:rsidRPr="00807DB3" w:rsidRDefault="00B474CE"/>
    <w:sectPr w:rsidR="00B474CE" w:rsidRPr="00807DB3" w:rsidSect="004D1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62" w:right="2268" w:bottom="1614" w:left="2835" w:header="1418" w:footer="1134" w:gutter="0"/>
      <w:cols w:space="425"/>
      <w:docGrid w:type="linesAndChars" w:linePitch="1077" w:charSpace="29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7AAA" w14:textId="77777777" w:rsidR="00BC3719" w:rsidRDefault="00BC3719" w:rsidP="00807DB3">
      <w:r>
        <w:separator/>
      </w:r>
    </w:p>
  </w:endnote>
  <w:endnote w:type="continuationSeparator" w:id="0">
    <w:p w14:paraId="180D2651" w14:textId="77777777" w:rsidR="00BC3719" w:rsidRDefault="00BC3719" w:rsidP="0080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AE8" w14:textId="77777777" w:rsidR="00763378" w:rsidRDefault="007633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F34D" w14:textId="77777777" w:rsidR="00000000" w:rsidRPr="00956E2D" w:rsidRDefault="00000000" w:rsidP="00956E2D">
    <w:pPr>
      <w:pStyle w:val="a5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F7" w14:textId="77777777" w:rsidR="00763378" w:rsidRDefault="00763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44FB" w14:textId="77777777" w:rsidR="00BC3719" w:rsidRDefault="00BC3719" w:rsidP="00807DB3">
      <w:r>
        <w:separator/>
      </w:r>
    </w:p>
  </w:footnote>
  <w:footnote w:type="continuationSeparator" w:id="0">
    <w:p w14:paraId="7793CAC8" w14:textId="77777777" w:rsidR="00BC3719" w:rsidRDefault="00BC3719" w:rsidP="0080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5354" w14:textId="77777777" w:rsidR="00763378" w:rsidRDefault="007633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9C63" w14:textId="4DA51B93" w:rsidR="00000000" w:rsidRPr="00763378" w:rsidRDefault="00000000" w:rsidP="00807DB3">
    <w:pPr>
      <w:pStyle w:val="a3"/>
      <w:rPr>
        <w:rFonts w:hint="eastAsia"/>
        <w:i/>
        <w:sz w:val="56"/>
      </w:rPr>
    </w:pPr>
  </w:p>
  <w:p w14:paraId="7E7C538F" w14:textId="77777777" w:rsidR="00000000" w:rsidRPr="00C34285" w:rsidRDefault="00000000" w:rsidP="00C34285">
    <w:pPr>
      <w:pStyle w:val="a3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B92C" w14:textId="77777777" w:rsidR="00763378" w:rsidRDefault="007633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B3"/>
    <w:rsid w:val="001A7AFD"/>
    <w:rsid w:val="003F467B"/>
    <w:rsid w:val="004D5627"/>
    <w:rsid w:val="00763378"/>
    <w:rsid w:val="00807DB3"/>
    <w:rsid w:val="0084365E"/>
    <w:rsid w:val="00B474CE"/>
    <w:rsid w:val="00B54B67"/>
    <w:rsid w:val="00BC3719"/>
    <w:rsid w:val="00C5617C"/>
    <w:rsid w:val="00CE74A4"/>
    <w:rsid w:val="00DF0DED"/>
    <w:rsid w:val="00E861C5"/>
    <w:rsid w:val="00F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ED76"/>
  <w15:chartTrackingRefBased/>
  <w15:docId w15:val="{DD7F28F4-17CF-45BF-BA44-2BEDEB8E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7DB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8"/>
      <w:szCs w:val="20"/>
    </w:rPr>
  </w:style>
  <w:style w:type="character" w:customStyle="1" w:styleId="a4">
    <w:name w:val="ヘッダー (文字)"/>
    <w:basedOn w:val="a0"/>
    <w:link w:val="a3"/>
    <w:rsid w:val="00807DB3"/>
    <w:rPr>
      <w:rFonts w:ascii="Century" w:eastAsia="ＭＳ 明朝" w:hAnsi="Century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07DB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8"/>
      <w:szCs w:val="20"/>
    </w:rPr>
  </w:style>
  <w:style w:type="character" w:customStyle="1" w:styleId="a6">
    <w:name w:val="フッター (文字)"/>
    <w:basedOn w:val="a0"/>
    <w:link w:val="a5"/>
    <w:uiPriority w:val="99"/>
    <w:rsid w:val="00807DB3"/>
    <w:rPr>
      <w:rFonts w:ascii="Century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E22F-FB0E-437A-A3F0-3E56060E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体育協会 文京区</cp:lastModifiedBy>
  <cp:revision>5</cp:revision>
  <dcterms:created xsi:type="dcterms:W3CDTF">2022-07-26T05:16:00Z</dcterms:created>
  <dcterms:modified xsi:type="dcterms:W3CDTF">2025-09-18T07:47:00Z</dcterms:modified>
</cp:coreProperties>
</file>